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92" w:rsidRDefault="00D00992" w:rsidP="00AE69C3">
      <w:pPr>
        <w:spacing w:line="240" w:lineRule="auto"/>
        <w:jc w:val="center"/>
      </w:pPr>
      <w:r>
        <w:rPr>
          <w:rFonts w:eastAsia="方正小标宋_GBK" w:hint="eastAsia"/>
          <w:sz w:val="36"/>
        </w:rPr>
        <w:t>交流平台与初试身手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59" name="教材分析.jpg" descr="id:2147513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本单元在两篇精读课文后安排了“交流平台”和“初试身手”两部分的内容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目的是以精读课文为例</w:t>
      </w:r>
      <w:r>
        <w:rPr>
          <w:rFonts w:ascii="方正书宋_GBK" w:hAnsi="方正书宋_GBK"/>
        </w:rPr>
        <w:t>,</w:t>
      </w:r>
      <w:r>
        <w:rPr>
          <w:rFonts w:hint="eastAsia"/>
        </w:rPr>
        <w:t>梳理、归纳“围绕中心意思写”的方法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并引导学生尝试围绕中心选择材料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初步掌握构思选材的方法。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“交流平台”梳理了围绕中心意思写的两个要点</w:t>
      </w:r>
      <w:r>
        <w:rPr>
          <w:rFonts w:ascii="方正书宋_GBK" w:hAnsi="方正书宋_GBK"/>
        </w:rPr>
        <w:t>:</w:t>
      </w:r>
      <w:r>
        <w:rPr>
          <w:rFonts w:hint="eastAsia"/>
        </w:rPr>
        <w:t>一是在选材时要从不同的方面或者选取不同的事例来写</w:t>
      </w:r>
      <w:r>
        <w:rPr>
          <w:rFonts w:ascii="方正书宋_GBK" w:hAnsi="方正书宋_GBK"/>
        </w:rPr>
        <w:t>;</w:t>
      </w:r>
      <w:r>
        <w:rPr>
          <w:rFonts w:hint="eastAsia"/>
        </w:rPr>
        <w:t>二是在表达时要围绕中心意思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将重要的部分写得详细些、具体些。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“初试身手”安排了两项练习活动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一是在给出的材料中选择</w:t>
      </w:r>
      <w:r>
        <w:rPr>
          <w:rFonts w:ascii="方正书宋_GBK" w:hAnsi="方正书宋_GBK"/>
        </w:rPr>
        <w:t>,</w:t>
      </w:r>
      <w:r>
        <w:rPr>
          <w:rFonts w:hint="eastAsia"/>
        </w:rPr>
        <w:t>二是联系生活实际选择材料。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0" name="教学目标.jpg" descr="id:2147513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领悟围绕中心意思选择材料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并将重要部分写具体的方法。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能围绕中心意思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从不同方面选择适合的材料。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1" name="教学建议.jpg" descr="id:2147513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“交流平台”的教学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教师可以引导学生再次回顾课文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除了回忆本单元的两篇课文以外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还可以引导学生回忆之前学过的课文是怎样围绕中心意思来写的。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“初试身手”练习题提供了很好的方法指导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教学时可以先让学生选一选</w:t>
      </w:r>
      <w:r>
        <w:rPr>
          <w:rFonts w:ascii="方正书宋_GBK" w:hAnsi="方正书宋_GBK"/>
        </w:rPr>
        <w:t>,</w:t>
      </w:r>
      <w:r>
        <w:rPr>
          <w:rFonts w:hint="eastAsia"/>
        </w:rPr>
        <w:t>再进行交流</w:t>
      </w:r>
      <w:r>
        <w:rPr>
          <w:rFonts w:ascii="方正书宋_GBK" w:hAnsi="方正书宋_GBK"/>
        </w:rPr>
        <w:t>;</w:t>
      </w:r>
      <w:r>
        <w:rPr>
          <w:rFonts w:hint="eastAsia"/>
        </w:rPr>
        <w:t>在完成第二个练习时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可以引导学生根据自己的生活实际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联系自己熟悉的人或生活场景鼓励学生主动尝试选材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教师随机指导选材的步骤。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2" name="教学准备.jpg" descr="id:2147513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制作本课课件。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复习《夏天里的成长》《盼》。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563" name="课时安排.jpg" descr="id:2147513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564" name="教学过程.jpg" descr="id:2147513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0099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00992" w:rsidRDefault="00D00992" w:rsidP="00BA580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激发兴趣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66" name="方法一.jpg" descr="id:2147513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你们在平时的习作中遇到过哪些困难</w:t>
      </w:r>
      <w:r>
        <w:rPr>
          <w:rFonts w:ascii="方正书宋_GBK" w:hAnsi="方正书宋_GBK"/>
        </w:rPr>
        <w:t>?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怎么才能写出生动形象又吸引读者的文章呢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这节课我们就来学习有关的方法。教师板书课题“交流平台与初试身手”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学生齐读课题。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67" name="二次备课.jpg" descr="id:2147513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</w:pPr>
      <w:r>
        <w:rPr>
          <w:rFonts w:eastAsia="方正楷体_GBK" w:hint="eastAsia"/>
        </w:rPr>
        <w:t>可以让学生举一举自己在习作中遇到困难的事例。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568" name="设计意图.jpg" descr="id:2147513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通过习作中常见的问题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p w:rsidR="00D00992" w:rsidRDefault="00D00992" w:rsidP="00D00992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569" name="方法二.jpg" descr="id:2147513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我们在写作文时</w:t>
      </w:r>
      <w:r>
        <w:rPr>
          <w:rFonts w:ascii="方正书宋_GBK" w:hAnsi="方正书宋_GBK"/>
        </w:rPr>
        <w:t>,</w:t>
      </w:r>
      <w:r>
        <w:rPr>
          <w:rFonts w:hint="eastAsia"/>
        </w:rPr>
        <w:t>当中心意思确立后</w:t>
      </w:r>
      <w:r>
        <w:rPr>
          <w:rFonts w:ascii="方正书宋_GBK" w:hAnsi="方正书宋_GBK"/>
        </w:rPr>
        <w:t>,</w:t>
      </w:r>
      <w:r>
        <w:rPr>
          <w:rFonts w:hint="eastAsia"/>
        </w:rPr>
        <w:t>怎样才能把这个意思表达得更全面、更充分呢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这节课我们就来学习“交流平台与初试身手”</w:t>
      </w:r>
      <w:r>
        <w:rPr>
          <w:rFonts w:ascii="方正书宋_GBK" w:hAnsi="方正书宋_GBK"/>
        </w:rPr>
        <w:t>,</w:t>
      </w:r>
      <w:r>
        <w:rPr>
          <w:rFonts w:hint="eastAsia"/>
        </w:rPr>
        <w:t>相信同学们一定会自己找到答案。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70" name="设计意图.jpg" descr="id:2147513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用习作中同学们常见的问题来激发学生的好奇心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调动学生学习的积极性。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0099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00992" w:rsidRDefault="00D00992" w:rsidP="00BA580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交流平台</w:t>
            </w:r>
          </w:p>
        </w:tc>
      </w:tr>
    </w:tbl>
    <w:p w:rsidR="00D00992" w:rsidRDefault="00D00992" w:rsidP="00D00992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教师出示“交流平台”第一段文字。</w:t>
      </w:r>
    </w:p>
    <w:p w:rsidR="00D00992" w:rsidRDefault="00D00992" w:rsidP="00D0099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72" name="语文ppt.jpg" descr="id:2147513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教材“交流平台”第一段文字。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学生读第一段文字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说一说你读懂了什么。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学生思考后汇报</w:t>
      </w:r>
      <w:r>
        <w:rPr>
          <w:rFonts w:ascii="方正书宋_GBK" w:hAnsi="方正书宋_GBK"/>
        </w:rPr>
        <w:t>: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从这一段文字中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我们可以知道“围绕中心意思写”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可以从不同的方面或者选取不同的事例来写。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lastRenderedPageBreak/>
        <w:t>回顾我们本单元学过的文章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想一想课文的中心意思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以及作者围绕中心意思是怎样从不同的方面选取不同的事例来写的。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73" name="二次备课.jpg" descr="id:2147513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</w:pPr>
      <w:r>
        <w:rPr>
          <w:rFonts w:eastAsia="方正楷体_GBK" w:hint="eastAsia"/>
        </w:rPr>
        <w:t>也可以让学生回顾自己的某篇习作是怎样围绕中心意思来写的。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教师相机指导</w:t>
      </w:r>
      <w:r>
        <w:rPr>
          <w:rFonts w:ascii="方正书宋_GBK" w:hAnsi="方正书宋_GBK"/>
        </w:rPr>
        <w:t>: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汇报本单元课文的主要意思</w:t>
      </w:r>
      <w:r>
        <w:rPr>
          <w:rFonts w:ascii="方正书宋_GBK" w:hAnsi="方正书宋_GBK"/>
        </w:rPr>
        <w:t>: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《夏天里的成长》</w:t>
      </w:r>
      <w:r>
        <w:rPr>
          <w:rFonts w:ascii="方正书宋_GBK" w:hAnsi="方正书宋_GBK"/>
        </w:rPr>
        <w:t>:</w:t>
      </w:r>
      <w:r>
        <w:rPr>
          <w:rFonts w:hint="eastAsia"/>
        </w:rPr>
        <w:t>夏天是万物生长的季节。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《盼》</w:t>
      </w:r>
      <w:r>
        <w:rPr>
          <w:rFonts w:ascii="方正书宋_GBK" w:hAnsi="方正书宋_GBK"/>
        </w:rPr>
        <w:t>:</w:t>
      </w:r>
      <w:r>
        <w:rPr>
          <w:rFonts w:hint="eastAsia"/>
        </w:rPr>
        <w:t>盼望着能穿上新买的雨衣。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体会从不同方面或者选取不同事例来写的方法。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回忆我们以前学过的课文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说一说它是怎样围绕中心意思写的。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用课件出示交流平台第二段文字。</w:t>
      </w:r>
    </w:p>
    <w:p w:rsidR="00D00992" w:rsidRDefault="00D00992" w:rsidP="00D0099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74" name="语文ppt.jpg" descr="id:2147513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教材“交流平台”第二段文字。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学生读第二段文字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说一说你读懂了什么。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学生思考后汇报</w:t>
      </w:r>
      <w:r>
        <w:rPr>
          <w:rFonts w:ascii="方正书宋_GBK" w:hAnsi="方正书宋_GBK"/>
        </w:rPr>
        <w:t>: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从这一段文字中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我们可以知道“围绕中心意思写”</w:t>
      </w:r>
      <w:r>
        <w:rPr>
          <w:rFonts w:ascii="方正书宋_GBK" w:hAnsi="方正书宋_GBK"/>
        </w:rPr>
        <w:t>,</w:t>
      </w:r>
      <w:r>
        <w:rPr>
          <w:rFonts w:hint="eastAsia"/>
        </w:rPr>
        <w:t>要将具体部分写得详细些</w:t>
      </w:r>
      <w:r>
        <w:rPr>
          <w:rFonts w:ascii="方正书宋_GBK" w:hAnsi="方正书宋_GBK"/>
        </w:rPr>
        <w:t>,</w:t>
      </w:r>
      <w:r>
        <w:rPr>
          <w:rFonts w:hint="eastAsia"/>
        </w:rPr>
        <w:t>写得具体些。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学生回顾课文《盼》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说说课文是如何围绕中心意思写具体、写详细的。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</w:t>
      </w:r>
      <w:r>
        <w:rPr>
          <w:rFonts w:ascii="方正书宋_GBK" w:hAnsi="方正书宋_GBK"/>
        </w:rPr>
        <w:t>: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课文围绕一个“盼”字</w:t>
      </w:r>
      <w:r>
        <w:rPr>
          <w:rFonts w:ascii="方正书宋_GBK" w:hAnsi="方正书宋_GBK"/>
        </w:rPr>
        <w:t>,</w:t>
      </w:r>
      <w:r>
        <w:rPr>
          <w:rFonts w:hint="eastAsia"/>
        </w:rPr>
        <w:t>安排了“得到雨衣——盼穿雨衣——穿上雨衣”三部分内容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将其中“盼穿雨衣”作为重点部分来写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写出了“我”惊喜地发现下雨了</w:t>
      </w:r>
      <w:r>
        <w:rPr>
          <w:rFonts w:ascii="方正书宋_GBK" w:hAnsi="方正书宋_GBK"/>
        </w:rPr>
        <w:t>,</w:t>
      </w:r>
      <w:r>
        <w:rPr>
          <w:rFonts w:hint="eastAsia"/>
        </w:rPr>
        <w:t>兴冲冲地跑回家</w:t>
      </w:r>
      <w:r>
        <w:rPr>
          <w:rFonts w:ascii="方正书宋_GBK" w:hAnsi="方正书宋_GBK"/>
        </w:rPr>
        <w:t>,</w:t>
      </w:r>
      <w:r>
        <w:rPr>
          <w:rFonts w:hint="eastAsia"/>
        </w:rPr>
        <w:t>想借买酱油的机会穿上新雨衣</w:t>
      </w:r>
      <w:r>
        <w:rPr>
          <w:rFonts w:ascii="方正书宋_GBK" w:hAnsi="方正书宋_GBK"/>
        </w:rPr>
        <w:t>,</w:t>
      </w:r>
      <w:r>
        <w:rPr>
          <w:rFonts w:hint="eastAsia"/>
        </w:rPr>
        <w:t>却未能如愿。在这个过程中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又运用了语言、动作、心理描写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让我们对作者的“盼”感同身受。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575" name="设计意图.jpg" descr="id:2147513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结合对两篇课文的回顾总结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加深学生对围绕中心意思写的感知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并从中受到启发。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0099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00992" w:rsidRDefault="00D00992" w:rsidP="00BA5800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初试身手</w:t>
            </w:r>
          </w:p>
        </w:tc>
      </w:tr>
    </w:tbl>
    <w:p w:rsidR="00D00992" w:rsidRDefault="00D00992" w:rsidP="00D0099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学习如何围绕中心选择材料。</w:t>
      </w:r>
    </w:p>
    <w:p w:rsidR="00D00992" w:rsidRDefault="00D00992" w:rsidP="00D00992">
      <w:pPr>
        <w:spacing w:line="240" w:lineRule="auto"/>
      </w:pPr>
      <w:r>
        <w:t xml:space="preserve">　　</w:t>
      </w:r>
      <w:r>
        <w:rPr>
          <w:rFonts w:hint="eastAsia"/>
        </w:rPr>
        <w:t>用课件出示活动练习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D00992" w:rsidRDefault="00D00992" w:rsidP="00D0099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77" name="语文ppt.jpg" descr="id:2147513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活动练习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一</w:t>
      </w:r>
      <w:r>
        <w:rPr>
          <w:rFonts w:ascii="方正楷体_GBK" w:hAnsi="方正楷体_GBK"/>
        </w:rPr>
        <w:t>):</w:t>
      </w:r>
      <w:r>
        <w:rPr>
          <w:rFonts w:eastAsia="方正楷体_GBK" w:hint="eastAsia"/>
        </w:rPr>
        <w:t>学生活动卡。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在你的认知里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你觉得应该如何围绕中心意思来选择材料</w:t>
      </w:r>
      <w:r>
        <w:rPr>
          <w:rFonts w:ascii="方正书宋_GBK" w:hAnsi="方正书宋_GBK"/>
        </w:rPr>
        <w:t>?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</w:p>
    <w:p w:rsidR="00D00992" w:rsidRDefault="00D00992" w:rsidP="00D00992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和中心意思联系密切的</w:t>
      </w:r>
      <w:r>
        <w:rPr>
          <w:rFonts w:ascii="方正书宋_GBK" w:hAnsi="方正书宋_GBK"/>
        </w:rPr>
        <w:t>,</w:t>
      </w:r>
      <w:r>
        <w:rPr>
          <w:rFonts w:hint="eastAsia"/>
        </w:rPr>
        <w:t>能充分表达中心意思的要多选。</w:t>
      </w:r>
    </w:p>
    <w:p w:rsidR="00D00992" w:rsidRDefault="00D00992" w:rsidP="00D00992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和中心意思联系不大的</w:t>
      </w:r>
      <w:r>
        <w:rPr>
          <w:rFonts w:ascii="方正书宋_GBK" w:hAnsi="方正书宋_GBK"/>
        </w:rPr>
        <w:t>,</w:t>
      </w:r>
      <w:r>
        <w:rPr>
          <w:rFonts w:hint="eastAsia"/>
        </w:rPr>
        <w:t>但也能表达中心意思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这样的也要选</w:t>
      </w:r>
      <w:r>
        <w:rPr>
          <w:rFonts w:ascii="方正书宋_GBK" w:hAnsi="方正书宋_GBK"/>
        </w:rPr>
        <w:t>,</w:t>
      </w:r>
      <w:r>
        <w:rPr>
          <w:rFonts w:hint="eastAsia"/>
        </w:rPr>
        <w:t>但是要少选。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学生读活动练习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的题目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分析题目的意思。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学生根据“戏迷”的意思选择材料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并在组内交流。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78" name="二次备课.jpg" descr="id:2147513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</w:pPr>
      <w:r>
        <w:rPr>
          <w:rFonts w:eastAsia="方正楷体_GBK" w:hint="eastAsia"/>
        </w:rPr>
        <w:t>学生交流时应着重强化材料和中心之间的联系。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教师引导学生小结</w:t>
      </w:r>
      <w:r>
        <w:rPr>
          <w:rFonts w:ascii="方正书宋_GBK" w:hAnsi="方正书宋_GBK"/>
        </w:rPr>
        <w:t>: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这些材料从不同方面表达了“戏迷”这个中心意思。在习作时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如果能将材料中的事抓住重点来详细描写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就可以使表达更加全面、生动。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学生学习如何围绕中心意思联系生活实际选择材料。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用课件出示活动练习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D00992" w:rsidRDefault="00D00992" w:rsidP="00D0099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579" name="语文ppt.jpg" descr="id:2147513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活动练习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二</w:t>
      </w:r>
      <w:r>
        <w:rPr>
          <w:rFonts w:ascii="方正楷体_GBK" w:hAnsi="方正楷体_GBK"/>
        </w:rPr>
        <w:t>):</w:t>
      </w:r>
      <w:r>
        <w:rPr>
          <w:rFonts w:eastAsia="方正楷体_GBK" w:hint="eastAsia"/>
        </w:rPr>
        <w:t>学生活动卡。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分析题目的意思。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仿照活动练习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),</w:t>
      </w:r>
      <w:r>
        <w:rPr>
          <w:rFonts w:hint="eastAsia"/>
        </w:rPr>
        <w:t>列出主要事件</w:t>
      </w:r>
      <w:r>
        <w:rPr>
          <w:rFonts w:ascii="方正书宋_GBK" w:hAnsi="方正书宋_GBK"/>
        </w:rPr>
        <w:t>,</w:t>
      </w:r>
      <w:r>
        <w:rPr>
          <w:rFonts w:hint="eastAsia"/>
        </w:rPr>
        <w:t>完成学习卡。</w:t>
      </w:r>
    </w:p>
    <w:p w:rsidR="00D00992" w:rsidRDefault="00D00992" w:rsidP="00D00992">
      <w:pPr>
        <w:spacing w:line="240" w:lineRule="auto"/>
      </w:pPr>
    </w:p>
    <w:tbl>
      <w:tblPr>
        <w:tblW w:w="2651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562"/>
        <w:gridCol w:w="1421"/>
        <w:gridCol w:w="1421"/>
      </w:tblGrid>
      <w:tr w:rsidR="00D00992" w:rsidTr="00BA5800">
        <w:trPr>
          <w:trHeight w:val="263"/>
          <w:jc w:val="center"/>
        </w:trPr>
        <w:tc>
          <w:tcPr>
            <w:tcW w:w="1562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题目</w:t>
            </w: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中心意思</w:t>
            </w: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所选材料</w:t>
            </w:r>
          </w:p>
        </w:tc>
      </w:tr>
      <w:tr w:rsidR="00D00992" w:rsidTr="00BA5800">
        <w:trPr>
          <w:trHeight w:val="535"/>
          <w:jc w:val="center"/>
        </w:trPr>
        <w:tc>
          <w:tcPr>
            <w:tcW w:w="1562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好斗的公鸡</w:t>
            </w: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</w:tr>
      <w:tr w:rsidR="00D00992" w:rsidTr="00BA5800">
        <w:trPr>
          <w:trHeight w:val="535"/>
          <w:jc w:val="center"/>
        </w:trPr>
        <w:tc>
          <w:tcPr>
            <w:tcW w:w="1562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忙碌的早晨</w:t>
            </w: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</w:tr>
      <w:tr w:rsidR="00D00992" w:rsidTr="00BA5800">
        <w:trPr>
          <w:trHeight w:val="535"/>
          <w:jc w:val="center"/>
        </w:trPr>
        <w:tc>
          <w:tcPr>
            <w:tcW w:w="1562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都是淘气惹的祸</w:t>
            </w: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</w:tr>
      <w:tr w:rsidR="00D00992" w:rsidTr="00BA5800">
        <w:trPr>
          <w:trHeight w:val="535"/>
          <w:jc w:val="center"/>
        </w:trPr>
        <w:tc>
          <w:tcPr>
            <w:tcW w:w="1562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欢声笑语满校园</w:t>
            </w: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</w:tr>
      <w:tr w:rsidR="00D00992" w:rsidTr="00BA5800">
        <w:trPr>
          <w:trHeight w:val="535"/>
          <w:jc w:val="center"/>
        </w:trPr>
        <w:tc>
          <w:tcPr>
            <w:tcW w:w="1562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闲不住的奶奶</w:t>
            </w: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</w:tr>
      <w:tr w:rsidR="00D00992" w:rsidTr="00BA5800">
        <w:trPr>
          <w:trHeight w:val="535"/>
          <w:jc w:val="center"/>
        </w:trPr>
        <w:tc>
          <w:tcPr>
            <w:tcW w:w="1562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那些温暖的时光</w:t>
            </w: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  <w:tc>
          <w:tcPr>
            <w:tcW w:w="1421" w:type="dxa"/>
            <w:tcMar>
              <w:left w:w="0" w:type="dxa"/>
              <w:right w:w="0" w:type="dxa"/>
            </w:tcMar>
            <w:vAlign w:val="center"/>
          </w:tcPr>
          <w:p w:rsidR="00D00992" w:rsidRDefault="00D00992" w:rsidP="00EB4708">
            <w:pPr>
              <w:spacing w:line="240" w:lineRule="auto"/>
              <w:jc w:val="center"/>
            </w:pPr>
          </w:p>
        </w:tc>
      </w:tr>
    </w:tbl>
    <w:p w:rsidR="00D00992" w:rsidRDefault="00D00992" w:rsidP="00D00992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学生在组内研究表格填写的内容是否正确、详尽。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小组轮流汇报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其他组同学评议表格内容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看所选择的事件或选取的方面</w:t>
      </w:r>
      <w:r>
        <w:rPr>
          <w:rFonts w:ascii="方正书宋_GBK" w:hAnsi="方正书宋_GBK"/>
        </w:rPr>
        <w:t>,</w:t>
      </w:r>
      <w:r>
        <w:rPr>
          <w:rFonts w:hint="eastAsia"/>
        </w:rPr>
        <w:t>是否围绕着中心材料。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像这样围绕着中心意思来选择材料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再将这些材料中的重点部分进行详细描写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就可以使自己的作文生动有趣</w:t>
      </w:r>
      <w:r>
        <w:rPr>
          <w:rFonts w:ascii="方正书宋_GBK" w:hAnsi="方正书宋_GBK"/>
        </w:rPr>
        <w:t>,</w:t>
      </w:r>
      <w:r>
        <w:rPr>
          <w:rFonts w:hint="eastAsia"/>
        </w:rPr>
        <w:t>吸引人了。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运用“围绕中心意思写”。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学生将活动练习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中的表格进行订正完善。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学生根据表格内容完成习作练习。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学生在小组内评议习作</w:t>
      </w:r>
      <w:r>
        <w:rPr>
          <w:rFonts w:ascii="方正书宋_GBK" w:hAnsi="方正书宋_GBK"/>
        </w:rPr>
        <w:t>,</w:t>
      </w:r>
      <w:r>
        <w:rPr>
          <w:rFonts w:hint="eastAsia"/>
        </w:rPr>
        <w:t>选取好的故事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在全班汇报交流。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580" name="二次备课.jpg" descr="id:2147513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</w:pPr>
      <w:r>
        <w:rPr>
          <w:rFonts w:eastAsia="方正楷体_GBK" w:hint="eastAsia"/>
        </w:rPr>
        <w:t>还要提醒学生重点详写的部分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应抓住语言、动作、心理和场景等进行描写。</w:t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581" name="设计意图.jpg" descr="id:2147513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通过“初试身手”的两个活动设计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让学生理解“如何围绕中心意思来写”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然后判断材料的可取性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再引导学生懂得从生活实际中选择合适的材料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最后再完成习作。这样层层深入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达到润物细无声的效果。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00992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00992" w:rsidRDefault="00D00992" w:rsidP="001A195E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D00992" w:rsidRDefault="00D00992" w:rsidP="00D00992">
      <w:pPr>
        <w:spacing w:line="240" w:lineRule="auto"/>
      </w:pPr>
      <w:r>
        <w:t xml:space="preserve">　　</w:t>
      </w:r>
      <w:r>
        <w:rPr>
          <w:rFonts w:hint="eastAsia"/>
        </w:rPr>
        <w:t>从“初试身手”活动练习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中再选择一个材料进行习作练习。</w:t>
      </w:r>
    </w:p>
    <w:p w:rsidR="00D00992" w:rsidRDefault="00D00992" w:rsidP="00D00992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583" name="教学反思.jpg" descr="id:2147513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992" w:rsidRDefault="00D00992" w:rsidP="00D00992">
      <w:pPr>
        <w:spacing w:line="240" w:lineRule="auto"/>
        <w:ind w:firstLineChars="200" w:firstLine="360"/>
      </w:pPr>
      <w:r>
        <w:rPr>
          <w:rFonts w:hint="eastAsia"/>
        </w:rPr>
        <w:t>“交流平台”和“初试身手”中安排的学习内容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也体现了我们本单元的主要的语文学习要素</w:t>
      </w:r>
      <w:r>
        <w:rPr>
          <w:rFonts w:ascii="方正书宋_GBK" w:hAnsi="方正书宋_GBK"/>
        </w:rPr>
        <w:t>,</w:t>
      </w:r>
      <w:r>
        <w:rPr>
          <w:rFonts w:hint="eastAsia"/>
        </w:rPr>
        <w:t>是为后面的习作奠定基础的。在教学中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“交流平台”这一部分内容的学习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我先让学生回顾本单元的课文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从课文中梳理出“围绕中心意思写”的方法</w:t>
      </w:r>
      <w:r>
        <w:rPr>
          <w:rFonts w:ascii="方正书宋_GBK" w:hAnsi="方正书宋_GBK"/>
        </w:rPr>
        <w:t>;</w:t>
      </w:r>
      <w:r>
        <w:rPr>
          <w:rFonts w:hint="eastAsia"/>
        </w:rPr>
        <w:t>“初试身手”这一部分内容的学习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我利用表格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让学生学习“如何围绕中心意思来选材料”。最后让学生选择练习中的题目进行创作</w:t>
      </w:r>
      <w:r>
        <w:rPr>
          <w:rFonts w:ascii="方正书宋_GBK" w:hAnsi="方正书宋_GBK"/>
        </w:rPr>
        <w:t>,</w:t>
      </w:r>
      <w:r>
        <w:rPr>
          <w:rFonts w:hint="eastAsia"/>
        </w:rPr>
        <w:t>又让学生学会了从不同方面或用不同事例表达中心意思时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要把重点部分写具体。</w:t>
      </w:r>
    </w:p>
    <w:p w:rsidR="003309A0" w:rsidRPr="00D00992" w:rsidRDefault="003309A0"/>
    <w:sectPr w:rsidR="003309A0" w:rsidRPr="00D00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9A0" w:rsidRDefault="003309A0" w:rsidP="00D00992">
      <w:pPr>
        <w:spacing w:line="240" w:lineRule="auto"/>
      </w:pPr>
      <w:r>
        <w:separator/>
      </w:r>
    </w:p>
  </w:endnote>
  <w:endnote w:type="continuationSeparator" w:id="1">
    <w:p w:rsidR="003309A0" w:rsidRDefault="003309A0" w:rsidP="00D0099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9A0" w:rsidRDefault="003309A0" w:rsidP="00D00992">
      <w:pPr>
        <w:spacing w:line="240" w:lineRule="auto"/>
      </w:pPr>
      <w:r>
        <w:separator/>
      </w:r>
    </w:p>
  </w:footnote>
  <w:footnote w:type="continuationSeparator" w:id="1">
    <w:p w:rsidR="003309A0" w:rsidRDefault="003309A0" w:rsidP="00D0099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0992"/>
    <w:rsid w:val="001A195E"/>
    <w:rsid w:val="003309A0"/>
    <w:rsid w:val="00AE69C3"/>
    <w:rsid w:val="00BA5800"/>
    <w:rsid w:val="00D0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92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099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0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0992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0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0992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099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2021-08-12T05:49:00Z</dcterms:created>
  <dcterms:modified xsi:type="dcterms:W3CDTF">2021-08-12T05:51:00Z</dcterms:modified>
</cp:coreProperties>
</file>